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0" w:rsidRDefault="00BB5470" w:rsidP="00BB5470">
      <w:pPr>
        <w:jc w:val="center"/>
        <w:rPr>
          <w:b/>
          <w:sz w:val="26"/>
          <w:szCs w:val="26"/>
          <w:lang w:val="lv-LV"/>
        </w:rPr>
      </w:pPr>
    </w:p>
    <w:p w:rsidR="00BB5470" w:rsidRDefault="00BB5470" w:rsidP="00BB5470">
      <w:pPr>
        <w:jc w:val="right"/>
        <w:rPr>
          <w:b/>
          <w:sz w:val="22"/>
          <w:szCs w:val="22"/>
          <w:lang w:val="lv-LV"/>
        </w:rPr>
      </w:pPr>
    </w:p>
    <w:p w:rsidR="00BB5470" w:rsidRPr="00257D22" w:rsidRDefault="00BB5470" w:rsidP="00BB5470">
      <w:pPr>
        <w:jc w:val="center"/>
        <w:rPr>
          <w:sz w:val="18"/>
          <w:szCs w:val="18"/>
          <w:lang w:val="lv-LV" w:eastAsia="lv-LV"/>
        </w:rPr>
      </w:pPr>
      <w:r>
        <w:rPr>
          <w:rFonts w:eastAsia="Calibri"/>
          <w:sz w:val="18"/>
          <w:szCs w:val="18"/>
          <w:lang w:val="lv-LV"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57D22">
        <w:rPr>
          <w:rFonts w:eastAsia="Calibri"/>
          <w:sz w:val="18"/>
          <w:szCs w:val="18"/>
          <w:lang w:val="lv-LV" w:eastAsia="en-US"/>
        </w:rPr>
        <w:t>APSTIPRINU</w:t>
      </w:r>
    </w:p>
    <w:p w:rsidR="00BB5470" w:rsidRDefault="00BB5470" w:rsidP="00BB5470">
      <w:pPr>
        <w:jc w:val="right"/>
        <w:rPr>
          <w:b/>
          <w:sz w:val="26"/>
          <w:szCs w:val="26"/>
          <w:lang w:val="lv-LV"/>
        </w:rPr>
      </w:pPr>
      <w:r>
        <w:rPr>
          <w:b/>
          <w:noProof/>
          <w:sz w:val="22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66F5ED53" wp14:editId="039E7055">
            <wp:simplePos x="0" y="0"/>
            <wp:positionH relativeFrom="column">
              <wp:posOffset>4284980</wp:posOffset>
            </wp:positionH>
            <wp:positionV relativeFrom="paragraph">
              <wp:posOffset>118745</wp:posOffset>
            </wp:positionV>
            <wp:extent cx="509905" cy="600075"/>
            <wp:effectExtent l="0" t="0" r="4445" b="9525"/>
            <wp:wrapNone/>
            <wp:docPr id="1" name="Attēls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8"/>
          <w:lang w:val="lv-LV"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8"/>
          <w:lang w:val="lv-LV" w:eastAsia="lv-LV"/>
        </w:rPr>
        <w:t xml:space="preserve">                           </w:t>
      </w:r>
      <w:r>
        <w:rPr>
          <w:sz w:val="16"/>
          <w:szCs w:val="18"/>
          <w:lang w:val="lv-LV" w:eastAsia="lv-LV"/>
        </w:rPr>
        <w:t xml:space="preserve"> </w:t>
      </w:r>
      <w:r w:rsidRPr="00ED78C6">
        <w:rPr>
          <w:sz w:val="16"/>
          <w:szCs w:val="18"/>
          <w:lang w:val="lv-LV" w:eastAsia="lv-LV"/>
        </w:rPr>
        <w:t xml:space="preserve">Ar Rēzeknes pilsētas pirmsskolas </w:t>
      </w:r>
      <w:r>
        <w:rPr>
          <w:sz w:val="16"/>
          <w:szCs w:val="18"/>
          <w:lang w:val="lv-LV" w:eastAsia="lv-LV"/>
        </w:rPr>
        <w:t xml:space="preserve"> i</w:t>
      </w:r>
      <w:r w:rsidRPr="00ED78C6">
        <w:rPr>
          <w:sz w:val="16"/>
          <w:szCs w:val="18"/>
          <w:lang w:val="lv-LV" w:eastAsia="lv-LV"/>
        </w:rPr>
        <w:t>zglītības</w:t>
      </w:r>
      <w:r w:rsidRPr="00ED78C6">
        <w:rPr>
          <w:snapToGrid w:val="0"/>
          <w:sz w:val="16"/>
          <w:szCs w:val="18"/>
          <w:lang w:val="lv-LV" w:eastAsia="lv-LV"/>
        </w:rPr>
        <w:t xml:space="preserve"> </w:t>
      </w:r>
      <w:r w:rsidRPr="00ED78C6">
        <w:rPr>
          <w:sz w:val="16"/>
          <w:szCs w:val="18"/>
          <w:lang w:val="lv-LV" w:eastAsia="lv-LV"/>
        </w:rPr>
        <w:t>iestādes</w:t>
      </w:r>
    </w:p>
    <w:p w:rsidR="00BB5470" w:rsidRPr="00ED78C6" w:rsidRDefault="00BB5470" w:rsidP="00BB5470">
      <w:pPr>
        <w:jc w:val="right"/>
        <w:rPr>
          <w:b/>
          <w:sz w:val="22"/>
          <w:lang w:val="lv-LV" w:eastAsia="lv-LV"/>
        </w:rPr>
      </w:pPr>
      <w:r w:rsidRPr="00ED78C6">
        <w:rPr>
          <w:b/>
          <w:sz w:val="22"/>
          <w:lang w:val="lv-LV" w:eastAsia="lv-LV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2"/>
          <w:lang w:val="lv-LV" w:eastAsia="lv-LV"/>
        </w:rPr>
        <w:t xml:space="preserve">     </w:t>
      </w:r>
      <w:r>
        <w:rPr>
          <w:b/>
          <w:sz w:val="22"/>
          <w:lang w:val="lv-LV" w:eastAsia="lv-LV"/>
        </w:rPr>
        <w:t xml:space="preserve">                             </w:t>
      </w:r>
      <w:r w:rsidRPr="00ED78C6">
        <w:rPr>
          <w:b/>
          <w:sz w:val="14"/>
          <w:lang w:val="lv-LV" w:eastAsia="lv-LV"/>
        </w:rPr>
        <w:t>“</w:t>
      </w:r>
      <w:r w:rsidRPr="00ED78C6">
        <w:rPr>
          <w:sz w:val="16"/>
          <w:szCs w:val="18"/>
          <w:lang w:val="lv-LV" w:eastAsia="lv-LV"/>
        </w:rPr>
        <w:t>Namiņš”</w:t>
      </w:r>
      <w:r w:rsidRPr="00ED78C6">
        <w:rPr>
          <w:b/>
          <w:sz w:val="16"/>
          <w:szCs w:val="18"/>
          <w:lang w:val="lv-LV" w:eastAsia="lv-LV"/>
        </w:rPr>
        <w:t xml:space="preserve"> </w:t>
      </w:r>
      <w:r w:rsidRPr="00ED78C6">
        <w:rPr>
          <w:sz w:val="16"/>
          <w:szCs w:val="18"/>
          <w:lang w:val="lv-LV" w:eastAsia="lv-LV"/>
        </w:rPr>
        <w:t xml:space="preserve">vadītāja                                      </w:t>
      </w:r>
      <w:proofErr w:type="spellStart"/>
      <w:r w:rsidRPr="00ED78C6">
        <w:rPr>
          <w:sz w:val="16"/>
          <w:szCs w:val="18"/>
          <w:lang w:val="lv-LV" w:eastAsia="lv-LV"/>
        </w:rPr>
        <w:t>I.Karpova</w:t>
      </w:r>
      <w:proofErr w:type="spellEnd"/>
      <w:r w:rsidRPr="00ED78C6">
        <w:rPr>
          <w:sz w:val="16"/>
          <w:szCs w:val="18"/>
          <w:lang w:val="lv-LV" w:eastAsia="lv-LV"/>
        </w:rPr>
        <w:t xml:space="preserve">           </w:t>
      </w:r>
    </w:p>
    <w:p w:rsidR="00BB5470" w:rsidRPr="00ED78C6" w:rsidRDefault="00BB5470" w:rsidP="00BB5470">
      <w:pPr>
        <w:jc w:val="center"/>
        <w:rPr>
          <w:caps/>
          <w:snapToGrid w:val="0"/>
          <w:sz w:val="16"/>
          <w:szCs w:val="18"/>
          <w:lang w:val="lv-LV" w:eastAsia="lv-LV"/>
        </w:rPr>
      </w:pPr>
      <w:r>
        <w:rPr>
          <w:b/>
          <w:sz w:val="22"/>
          <w:lang w:val="lv-LV" w:eastAsia="lv-LV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8"/>
          <w:lang w:val="lv-LV" w:eastAsia="lv-LV"/>
        </w:rPr>
        <w:t>2020.gada 29</w:t>
      </w:r>
      <w:r w:rsidRPr="00ED78C6">
        <w:rPr>
          <w:sz w:val="16"/>
          <w:szCs w:val="18"/>
          <w:lang w:val="lv-LV" w:eastAsia="lv-LV"/>
        </w:rPr>
        <w:t>.</w:t>
      </w:r>
      <w:r>
        <w:rPr>
          <w:sz w:val="16"/>
          <w:szCs w:val="18"/>
          <w:lang w:val="lv-LV" w:eastAsia="lv-LV"/>
        </w:rPr>
        <w:t>maija</w:t>
      </w:r>
      <w:r w:rsidRPr="00ED78C6">
        <w:rPr>
          <w:sz w:val="16"/>
          <w:szCs w:val="18"/>
          <w:lang w:val="lv-LV" w:eastAsia="lv-LV"/>
        </w:rPr>
        <w:t xml:space="preserve"> rīkojumu Nr.1-</w:t>
      </w:r>
      <w:r>
        <w:rPr>
          <w:sz w:val="16"/>
          <w:szCs w:val="18"/>
          <w:lang w:val="lv-LV" w:eastAsia="lv-LV"/>
        </w:rPr>
        <w:t>7/11</w:t>
      </w:r>
    </w:p>
    <w:p w:rsidR="00BB5470" w:rsidRDefault="00BB5470" w:rsidP="00BB5470">
      <w:pPr>
        <w:jc w:val="right"/>
        <w:rPr>
          <w:b/>
          <w:sz w:val="26"/>
          <w:szCs w:val="26"/>
          <w:lang w:val="lv-LV"/>
        </w:rPr>
      </w:pPr>
    </w:p>
    <w:p w:rsidR="00BB5470" w:rsidRPr="00ED78C6" w:rsidRDefault="00BB5470" w:rsidP="00BB5470">
      <w:pPr>
        <w:jc w:val="both"/>
        <w:rPr>
          <w:b/>
          <w:sz w:val="20"/>
          <w:lang w:val="lv-LV" w:eastAsia="lv-LV"/>
        </w:rPr>
      </w:pPr>
      <w:r w:rsidRPr="00ED78C6">
        <w:rPr>
          <w:snapToGrid w:val="0"/>
          <w:sz w:val="16"/>
          <w:szCs w:val="18"/>
          <w:lang w:val="lv-LV" w:eastAsia="lv-LV"/>
        </w:rPr>
        <w:t xml:space="preserve">   </w:t>
      </w:r>
      <w:r w:rsidRPr="00ED78C6">
        <w:rPr>
          <w:b/>
          <w:lang w:val="lv-LV" w:eastAsia="lv-LV"/>
        </w:rPr>
        <w:t xml:space="preserve">                                                                                            </w:t>
      </w:r>
      <w:r>
        <w:rPr>
          <w:b/>
          <w:lang w:val="lv-LV" w:eastAsia="lv-LV"/>
        </w:rPr>
        <w:t xml:space="preserve">    </w:t>
      </w:r>
      <w:r w:rsidRPr="00ED78C6">
        <w:rPr>
          <w:b/>
          <w:lang w:val="lv-LV" w:eastAsia="lv-LV"/>
        </w:rPr>
        <w:t xml:space="preserve"> </w:t>
      </w:r>
      <w:r w:rsidRPr="00ED78C6">
        <w:rPr>
          <w:b/>
          <w:sz w:val="20"/>
          <w:lang w:val="lv-LV" w:eastAsia="lv-LV"/>
        </w:rPr>
        <w:t xml:space="preserve">Rēzeknes pilsētas DOME    </w:t>
      </w:r>
    </w:p>
    <w:p w:rsidR="00BB5470" w:rsidRPr="00ED78C6" w:rsidRDefault="00BB5470" w:rsidP="00BB5470">
      <w:pPr>
        <w:jc w:val="both"/>
        <w:rPr>
          <w:b/>
          <w:sz w:val="22"/>
          <w:lang w:val="lv-LV" w:eastAsia="lv-LV"/>
        </w:rPr>
      </w:pPr>
      <w:r w:rsidRPr="00ED78C6">
        <w:rPr>
          <w:b/>
          <w:sz w:val="20"/>
          <w:lang w:val="lv-LV" w:eastAsia="lv-LV"/>
        </w:rPr>
        <w:t xml:space="preserve">             </w:t>
      </w:r>
      <w:r w:rsidRPr="00ED78C6">
        <w:rPr>
          <w:snapToGrid w:val="0"/>
          <w:sz w:val="14"/>
          <w:szCs w:val="18"/>
          <w:lang w:val="lv-LV" w:eastAsia="lv-LV"/>
        </w:rPr>
        <w:t xml:space="preserve"> </w:t>
      </w:r>
      <w:r w:rsidRPr="00ED78C6">
        <w:rPr>
          <w:b/>
          <w:sz w:val="20"/>
          <w:lang w:val="lv-LV" w:eastAsia="lv-LV"/>
        </w:rPr>
        <w:t xml:space="preserve">                                                                          Rēzeknes pilsētas pirmsskolas izglītības  iestāde „Namiņš’’    </w:t>
      </w:r>
    </w:p>
    <w:p w:rsidR="00BB5470" w:rsidRPr="00ED78C6" w:rsidRDefault="00BB5470" w:rsidP="00BB5470">
      <w:pPr>
        <w:rPr>
          <w:rFonts w:eastAsia="Calibri"/>
          <w:b/>
          <w:sz w:val="18"/>
          <w:szCs w:val="22"/>
          <w:lang w:val="lv-LV" w:eastAsia="ar-SA"/>
        </w:rPr>
      </w:pPr>
      <w:r>
        <w:rPr>
          <w:rFonts w:eastAsia="Calibri"/>
          <w:b/>
          <w:sz w:val="18"/>
          <w:szCs w:val="22"/>
          <w:lang w:val="lv-LV" w:eastAsia="ar-SA"/>
        </w:rPr>
        <w:t xml:space="preserve">                                                                                                               VASARAS </w:t>
      </w:r>
      <w:r w:rsidRPr="00ED78C6">
        <w:rPr>
          <w:rFonts w:eastAsia="Calibri"/>
          <w:b/>
          <w:sz w:val="18"/>
          <w:szCs w:val="22"/>
          <w:lang w:val="lv-LV" w:eastAsia="ar-SA"/>
        </w:rPr>
        <w:t>ROTAĻNODARBĪBU PLĀNOJUMS 201</w:t>
      </w:r>
      <w:r>
        <w:rPr>
          <w:rFonts w:eastAsia="Calibri"/>
          <w:b/>
          <w:sz w:val="18"/>
          <w:szCs w:val="22"/>
          <w:lang w:val="lv-LV" w:eastAsia="ar-SA"/>
        </w:rPr>
        <w:t>9</w:t>
      </w:r>
      <w:r w:rsidRPr="00ED78C6">
        <w:rPr>
          <w:rFonts w:eastAsia="Calibri"/>
          <w:b/>
          <w:sz w:val="18"/>
          <w:szCs w:val="22"/>
          <w:lang w:val="lv-LV" w:eastAsia="ar-SA"/>
        </w:rPr>
        <w:t>./20</w:t>
      </w:r>
      <w:r>
        <w:rPr>
          <w:rFonts w:eastAsia="Calibri"/>
          <w:b/>
          <w:sz w:val="18"/>
          <w:szCs w:val="22"/>
          <w:lang w:val="lv-LV" w:eastAsia="ar-SA"/>
        </w:rPr>
        <w:t>20</w:t>
      </w:r>
      <w:r w:rsidRPr="00ED78C6">
        <w:rPr>
          <w:rFonts w:eastAsia="Calibri"/>
          <w:b/>
          <w:sz w:val="18"/>
          <w:szCs w:val="22"/>
          <w:lang w:val="lv-LV" w:eastAsia="ar-SA"/>
        </w:rPr>
        <w:t>.m.g.</w:t>
      </w:r>
    </w:p>
    <w:p w:rsidR="00BB5470" w:rsidRPr="00ED78C6" w:rsidRDefault="00BB5470" w:rsidP="00BB5470">
      <w:pPr>
        <w:ind w:left="-1080" w:right="-810" w:hanging="90"/>
        <w:jc w:val="center"/>
        <w:rPr>
          <w:sz w:val="18"/>
          <w:szCs w:val="20"/>
          <w:lang w:val="lv-LV" w:eastAsia="ar-SA"/>
        </w:rPr>
      </w:pPr>
      <w:r w:rsidRPr="00ED78C6">
        <w:rPr>
          <w:sz w:val="18"/>
          <w:szCs w:val="20"/>
          <w:lang w:val="lv-LV" w:eastAsia="ar-SA"/>
        </w:rPr>
        <w:t>Saskaņā ar Ministru kabineta noteikumiem Nr.533, 31.07.2012. „Noteikumi par pirmsskolas izglītības vadlīnijām” 1.pielikumu „Vispārējās pirmsskolas izglītības programma”</w:t>
      </w:r>
    </w:p>
    <w:p w:rsidR="00BB5470" w:rsidRPr="00ED78C6" w:rsidRDefault="00BB5470" w:rsidP="00BB5470">
      <w:pPr>
        <w:spacing w:line="276" w:lineRule="auto"/>
        <w:jc w:val="center"/>
        <w:rPr>
          <w:sz w:val="18"/>
          <w:szCs w:val="18"/>
          <w:lang w:val="lv-LV" w:eastAsia="lv-LV"/>
        </w:rPr>
      </w:pPr>
      <w:r w:rsidRPr="00257D22">
        <w:rPr>
          <w:rFonts w:eastAsia="Calibri"/>
          <w:sz w:val="18"/>
          <w:szCs w:val="22"/>
          <w:lang w:val="lv-LV" w:eastAsia="en-US"/>
        </w:rPr>
        <w:t>Nodarbības ilgums ir atkarīgs no bērnu interesēm, attīstības līmeņa, vecuma un   individuālām vajadzībām.</w:t>
      </w:r>
      <w:r w:rsidRPr="00257D22">
        <w:rPr>
          <w:rFonts w:eastAsia="Calibri"/>
          <w:sz w:val="18"/>
          <w:szCs w:val="22"/>
          <w:lang w:val="lv-LV" w:eastAsia="en-US"/>
        </w:rPr>
        <w:br/>
        <w:t>Mācību saturs tiek apgūts rotaļnodarbībās</w:t>
      </w:r>
      <w:r>
        <w:rPr>
          <w:rFonts w:eastAsia="Calibri"/>
          <w:sz w:val="18"/>
          <w:szCs w:val="22"/>
          <w:lang w:val="lv-LV" w:eastAsia="en-US"/>
        </w:rPr>
        <w:t xml:space="preserve"> </w:t>
      </w:r>
      <w:r w:rsidRPr="00257D22">
        <w:rPr>
          <w:rFonts w:eastAsia="Calibri"/>
          <w:sz w:val="18"/>
          <w:szCs w:val="22"/>
          <w:lang w:val="lv-LV" w:eastAsia="en-US"/>
        </w:rPr>
        <w:t>ar integrētu mācību priekšmetu saturu.</w:t>
      </w:r>
      <w:r w:rsidRPr="00ED78C6">
        <w:rPr>
          <w:snapToGrid w:val="0"/>
          <w:sz w:val="12"/>
          <w:szCs w:val="18"/>
          <w:lang w:val="lv-LV" w:eastAsia="lv-LV"/>
        </w:rPr>
        <w:t xml:space="preserve">       </w:t>
      </w:r>
      <w:r w:rsidRPr="00ED78C6">
        <w:rPr>
          <w:snapToGrid w:val="0"/>
          <w:sz w:val="16"/>
          <w:szCs w:val="18"/>
          <w:lang w:val="lv-LV" w:eastAsia="lv-LV"/>
        </w:rPr>
        <w:t xml:space="preserve">            </w:t>
      </w:r>
    </w:p>
    <w:tbl>
      <w:tblPr>
        <w:tblW w:w="16161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2693"/>
        <w:gridCol w:w="2552"/>
        <w:gridCol w:w="2835"/>
        <w:gridCol w:w="2835"/>
      </w:tblGrid>
      <w:tr w:rsidR="00BB5470" w:rsidRPr="005D2384" w:rsidTr="00BB5470">
        <w:trPr>
          <w:trHeight w:val="503"/>
        </w:trPr>
        <w:tc>
          <w:tcPr>
            <w:tcW w:w="2836" w:type="dxa"/>
          </w:tcPr>
          <w:p w:rsidR="00BB5470" w:rsidRPr="005D2384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bookmarkStart w:id="0" w:name="_GoBack"/>
            <w:bookmarkEnd w:id="0"/>
            <w:r w:rsidRPr="005D2384">
              <w:rPr>
                <w:b/>
                <w:sz w:val="26"/>
                <w:szCs w:val="26"/>
                <w:lang w:val="lv-LV"/>
              </w:rPr>
              <w:t>Grupa</w:t>
            </w:r>
          </w:p>
        </w:tc>
        <w:tc>
          <w:tcPr>
            <w:tcW w:w="2410" w:type="dxa"/>
          </w:tcPr>
          <w:p w:rsidR="00BB5470" w:rsidRPr="005D2384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5D2384">
              <w:rPr>
                <w:b/>
                <w:sz w:val="26"/>
                <w:szCs w:val="26"/>
                <w:lang w:val="lv-LV"/>
              </w:rPr>
              <w:t>Pirmdiena</w:t>
            </w:r>
          </w:p>
        </w:tc>
        <w:tc>
          <w:tcPr>
            <w:tcW w:w="2693" w:type="dxa"/>
          </w:tcPr>
          <w:p w:rsidR="00BB5470" w:rsidRPr="005D2384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5D2384">
              <w:rPr>
                <w:b/>
                <w:sz w:val="26"/>
                <w:szCs w:val="26"/>
                <w:lang w:val="lv-LV"/>
              </w:rPr>
              <w:t>Otrdiena</w:t>
            </w:r>
          </w:p>
        </w:tc>
        <w:tc>
          <w:tcPr>
            <w:tcW w:w="2552" w:type="dxa"/>
          </w:tcPr>
          <w:p w:rsidR="00BB5470" w:rsidRPr="005D2384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5D2384">
              <w:rPr>
                <w:b/>
                <w:sz w:val="26"/>
                <w:szCs w:val="26"/>
                <w:lang w:val="lv-LV"/>
              </w:rPr>
              <w:t>Trešdiena</w:t>
            </w:r>
          </w:p>
        </w:tc>
        <w:tc>
          <w:tcPr>
            <w:tcW w:w="2835" w:type="dxa"/>
          </w:tcPr>
          <w:p w:rsidR="00BB5470" w:rsidRPr="005D2384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5D2384">
              <w:rPr>
                <w:b/>
                <w:sz w:val="26"/>
                <w:szCs w:val="26"/>
                <w:lang w:val="lv-LV"/>
              </w:rPr>
              <w:t>Cetur</w:t>
            </w:r>
            <w:r>
              <w:rPr>
                <w:b/>
                <w:sz w:val="26"/>
                <w:szCs w:val="26"/>
                <w:lang w:val="lv-LV"/>
              </w:rPr>
              <w:t>t</w:t>
            </w:r>
            <w:r w:rsidRPr="005D2384">
              <w:rPr>
                <w:b/>
                <w:sz w:val="26"/>
                <w:szCs w:val="26"/>
                <w:lang w:val="lv-LV"/>
              </w:rPr>
              <w:t>diena</w:t>
            </w:r>
          </w:p>
        </w:tc>
        <w:tc>
          <w:tcPr>
            <w:tcW w:w="2835" w:type="dxa"/>
          </w:tcPr>
          <w:p w:rsidR="00BB5470" w:rsidRPr="005D2384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5D2384">
              <w:rPr>
                <w:b/>
                <w:sz w:val="26"/>
                <w:szCs w:val="26"/>
                <w:lang w:val="lv-LV"/>
              </w:rPr>
              <w:t>Piektdiena</w:t>
            </w:r>
          </w:p>
        </w:tc>
      </w:tr>
      <w:tr w:rsidR="00BB5470" w:rsidRPr="005D2384" w:rsidTr="00BB5470">
        <w:tc>
          <w:tcPr>
            <w:tcW w:w="2836" w:type="dxa"/>
          </w:tcPr>
          <w:p w:rsidR="00BB5470" w:rsidRPr="005E50BF" w:rsidRDefault="00BB5470" w:rsidP="009500A6">
            <w:pPr>
              <w:jc w:val="center"/>
              <w:rPr>
                <w:b/>
                <w:sz w:val="26"/>
                <w:szCs w:val="26"/>
                <w:u w:val="single"/>
                <w:lang w:val="lv-LV"/>
              </w:rPr>
            </w:pPr>
            <w:r w:rsidRPr="005E50BF">
              <w:rPr>
                <w:b/>
                <w:sz w:val="26"/>
                <w:szCs w:val="26"/>
                <w:u w:val="single"/>
                <w:lang w:val="lv-LV"/>
              </w:rPr>
              <w:t>0</w:t>
            </w:r>
            <w:r>
              <w:rPr>
                <w:b/>
                <w:sz w:val="26"/>
                <w:szCs w:val="26"/>
                <w:u w:val="single"/>
                <w:lang w:val="lv-LV"/>
              </w:rPr>
              <w:t>2</w:t>
            </w:r>
            <w:r w:rsidRPr="005E50BF">
              <w:rPr>
                <w:b/>
                <w:sz w:val="26"/>
                <w:szCs w:val="26"/>
                <w:u w:val="single"/>
                <w:lang w:val="lv-LV"/>
              </w:rPr>
              <w:t xml:space="preserve"> gr.</w:t>
            </w:r>
            <w:r>
              <w:rPr>
                <w:b/>
                <w:sz w:val="26"/>
                <w:szCs w:val="26"/>
                <w:u w:val="single"/>
                <w:lang w:val="lv-LV"/>
              </w:rPr>
              <w:t xml:space="preserve"> “Puķīte”</w:t>
            </w:r>
          </w:p>
          <w:p w:rsidR="00BB5470" w:rsidRDefault="00BB5470" w:rsidP="009500A6">
            <w:pPr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agrā</w:t>
            </w:r>
            <w:r w:rsidRPr="005D2384">
              <w:rPr>
                <w:b/>
                <w:sz w:val="26"/>
                <w:szCs w:val="26"/>
                <w:lang w:val="lv-LV"/>
              </w:rPr>
              <w:t xml:space="preserve"> vecuma</w:t>
            </w:r>
            <w:r>
              <w:rPr>
                <w:b/>
                <w:sz w:val="26"/>
                <w:szCs w:val="26"/>
                <w:lang w:val="lv-LV"/>
              </w:rPr>
              <w:t xml:space="preserve"> “Puķīte”</w:t>
            </w:r>
          </w:p>
          <w:p w:rsidR="00BB5470" w:rsidRPr="005D2384" w:rsidRDefault="00BB5470" w:rsidP="009500A6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I </w:t>
            </w:r>
            <w:r w:rsidRPr="005D2384">
              <w:rPr>
                <w:b/>
                <w:sz w:val="26"/>
                <w:szCs w:val="26"/>
                <w:lang w:val="lv-LV"/>
              </w:rPr>
              <w:t>jaunākā</w:t>
            </w:r>
            <w:r>
              <w:rPr>
                <w:b/>
                <w:sz w:val="26"/>
                <w:szCs w:val="26"/>
                <w:lang w:val="lv-LV"/>
              </w:rPr>
              <w:t xml:space="preserve"> “Lācītis”</w:t>
            </w:r>
          </w:p>
        </w:tc>
        <w:tc>
          <w:tcPr>
            <w:tcW w:w="2410" w:type="dxa"/>
          </w:tcPr>
          <w:p w:rsidR="00BB5470" w:rsidRPr="009C4DA6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  <w:r w:rsidRPr="00ED78C6">
              <w:rPr>
                <w:rFonts w:eastAsia="Calibri"/>
                <w:b/>
                <w:bCs/>
                <w:sz w:val="20"/>
                <w:szCs w:val="20"/>
                <w:lang w:val="lv-LV" w:eastAsia="ar-SA"/>
              </w:rPr>
              <w:t xml:space="preserve"> </w:t>
            </w:r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</w:p>
        </w:tc>
        <w:tc>
          <w:tcPr>
            <w:tcW w:w="2693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Default="00BB5470" w:rsidP="009500A6">
            <w:pPr>
              <w:rPr>
                <w:color w:val="7030A0"/>
                <w:sz w:val="20"/>
                <w:szCs w:val="20"/>
                <w:lang w:val="lv-LV" w:eastAsia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</w:t>
            </w:r>
            <w:r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 xml:space="preserve"> </w:t>
            </w: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</w:p>
        </w:tc>
        <w:tc>
          <w:tcPr>
            <w:tcW w:w="2552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BB5470" w:rsidRPr="005D2384" w:rsidTr="00BB5470">
        <w:trPr>
          <w:trHeight w:val="776"/>
        </w:trPr>
        <w:tc>
          <w:tcPr>
            <w:tcW w:w="2836" w:type="dxa"/>
          </w:tcPr>
          <w:p w:rsidR="00BB5470" w:rsidRDefault="00BB5470" w:rsidP="009500A6">
            <w:pPr>
              <w:jc w:val="center"/>
              <w:rPr>
                <w:b/>
                <w:sz w:val="26"/>
                <w:szCs w:val="26"/>
                <w:u w:val="single"/>
                <w:lang w:val="lv-LV"/>
              </w:rPr>
            </w:pPr>
            <w:r>
              <w:rPr>
                <w:b/>
                <w:sz w:val="26"/>
                <w:szCs w:val="26"/>
                <w:u w:val="single"/>
                <w:lang w:val="lv-LV"/>
              </w:rPr>
              <w:t>03.grupa “Saulīte”</w:t>
            </w:r>
          </w:p>
          <w:p w:rsidR="00BB5470" w:rsidRDefault="00BB5470" w:rsidP="009500A6">
            <w:pPr>
              <w:rPr>
                <w:b/>
                <w:sz w:val="26"/>
                <w:szCs w:val="26"/>
                <w:lang w:val="lv-LV"/>
              </w:rPr>
            </w:pPr>
            <w:r w:rsidRPr="005D2384">
              <w:rPr>
                <w:b/>
                <w:sz w:val="26"/>
                <w:szCs w:val="26"/>
                <w:lang w:val="lv-LV"/>
              </w:rPr>
              <w:t>Vidējā</w:t>
            </w:r>
            <w:r>
              <w:rPr>
                <w:b/>
                <w:sz w:val="26"/>
                <w:szCs w:val="26"/>
                <w:lang w:val="lv-LV"/>
              </w:rPr>
              <w:t xml:space="preserve"> “Saulīte”</w:t>
            </w:r>
          </w:p>
          <w:p w:rsidR="00BB5470" w:rsidRPr="005E50BF" w:rsidRDefault="00BB5470" w:rsidP="009500A6">
            <w:pPr>
              <w:jc w:val="both"/>
              <w:rPr>
                <w:b/>
                <w:sz w:val="26"/>
                <w:szCs w:val="26"/>
                <w:u w:val="single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Vecākā “Zaķītis”</w:t>
            </w:r>
          </w:p>
        </w:tc>
        <w:tc>
          <w:tcPr>
            <w:tcW w:w="2410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</w:p>
        </w:tc>
        <w:tc>
          <w:tcPr>
            <w:tcW w:w="2693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993366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552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BB5470" w:rsidRPr="005D2384" w:rsidTr="00BB5470">
        <w:trPr>
          <w:trHeight w:val="776"/>
        </w:trPr>
        <w:tc>
          <w:tcPr>
            <w:tcW w:w="2836" w:type="dxa"/>
          </w:tcPr>
          <w:p w:rsidR="00BB5470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5E50BF">
              <w:rPr>
                <w:b/>
                <w:sz w:val="26"/>
                <w:szCs w:val="26"/>
                <w:u w:val="single"/>
                <w:lang w:val="lv-LV"/>
              </w:rPr>
              <w:t>0</w:t>
            </w:r>
            <w:r>
              <w:rPr>
                <w:b/>
                <w:sz w:val="26"/>
                <w:szCs w:val="26"/>
                <w:u w:val="single"/>
                <w:lang w:val="lv-LV"/>
              </w:rPr>
              <w:t>4</w:t>
            </w:r>
            <w:r w:rsidRPr="005E50BF">
              <w:rPr>
                <w:b/>
                <w:sz w:val="26"/>
                <w:szCs w:val="26"/>
                <w:u w:val="single"/>
                <w:lang w:val="lv-LV"/>
              </w:rPr>
              <w:t xml:space="preserve"> gr.</w:t>
            </w:r>
            <w:r>
              <w:rPr>
                <w:b/>
                <w:sz w:val="26"/>
                <w:szCs w:val="26"/>
                <w:u w:val="single"/>
                <w:lang w:val="lv-LV"/>
              </w:rPr>
              <w:t xml:space="preserve"> “Vāverīte”</w:t>
            </w:r>
          </w:p>
          <w:p w:rsidR="00BB5470" w:rsidRPr="000A005E" w:rsidRDefault="00BB5470" w:rsidP="009500A6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I </w:t>
            </w:r>
            <w:r w:rsidRPr="005D2384">
              <w:rPr>
                <w:b/>
                <w:sz w:val="26"/>
                <w:szCs w:val="26"/>
                <w:lang w:val="lv-LV"/>
              </w:rPr>
              <w:t>jaunākā</w:t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 w:rsidRPr="000A005E">
              <w:rPr>
                <w:b/>
                <w:sz w:val="26"/>
                <w:szCs w:val="26"/>
                <w:lang w:val="lv-LV"/>
              </w:rPr>
              <w:t>“Lācītis”</w:t>
            </w:r>
          </w:p>
          <w:p w:rsidR="00BB5470" w:rsidRPr="005D2384" w:rsidRDefault="00BB5470" w:rsidP="009500A6">
            <w:pPr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II </w:t>
            </w:r>
            <w:r w:rsidRPr="005D2384">
              <w:rPr>
                <w:b/>
                <w:sz w:val="26"/>
                <w:szCs w:val="26"/>
                <w:lang w:val="lv-LV"/>
              </w:rPr>
              <w:t>jaunākā</w:t>
            </w:r>
            <w:r>
              <w:rPr>
                <w:b/>
                <w:sz w:val="26"/>
                <w:szCs w:val="26"/>
                <w:lang w:val="lv-LV"/>
              </w:rPr>
              <w:t xml:space="preserve"> “Vāverīte”</w:t>
            </w:r>
          </w:p>
        </w:tc>
        <w:tc>
          <w:tcPr>
            <w:tcW w:w="2410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693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993366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552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993366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993366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BB5470" w:rsidRPr="005D2384" w:rsidTr="00BB5470">
        <w:trPr>
          <w:trHeight w:val="1152"/>
        </w:trPr>
        <w:tc>
          <w:tcPr>
            <w:tcW w:w="2836" w:type="dxa"/>
          </w:tcPr>
          <w:p w:rsidR="00BB5470" w:rsidRDefault="00BB5470" w:rsidP="009500A6">
            <w:pPr>
              <w:jc w:val="center"/>
              <w:rPr>
                <w:b/>
                <w:sz w:val="26"/>
                <w:szCs w:val="26"/>
                <w:u w:val="single"/>
                <w:lang w:val="lv-LV"/>
              </w:rPr>
            </w:pPr>
            <w:r w:rsidRPr="005E50BF">
              <w:rPr>
                <w:b/>
                <w:sz w:val="26"/>
                <w:szCs w:val="26"/>
                <w:u w:val="single"/>
                <w:lang w:val="lv-LV"/>
              </w:rPr>
              <w:t>0</w:t>
            </w:r>
            <w:r>
              <w:rPr>
                <w:b/>
                <w:sz w:val="26"/>
                <w:szCs w:val="26"/>
                <w:u w:val="single"/>
                <w:lang w:val="lv-LV"/>
              </w:rPr>
              <w:t xml:space="preserve">5 </w:t>
            </w:r>
            <w:proofErr w:type="spellStart"/>
            <w:r>
              <w:rPr>
                <w:b/>
                <w:sz w:val="26"/>
                <w:szCs w:val="26"/>
                <w:u w:val="single"/>
                <w:lang w:val="lv-LV"/>
              </w:rPr>
              <w:t>gr.“Bitīte</w:t>
            </w:r>
            <w:proofErr w:type="spellEnd"/>
            <w:r>
              <w:rPr>
                <w:b/>
                <w:sz w:val="26"/>
                <w:szCs w:val="26"/>
                <w:u w:val="single"/>
                <w:lang w:val="lv-LV"/>
              </w:rPr>
              <w:t>”</w:t>
            </w:r>
          </w:p>
          <w:p w:rsidR="00BB5470" w:rsidRPr="005D2384" w:rsidRDefault="00BB5470" w:rsidP="009500A6">
            <w:pPr>
              <w:rPr>
                <w:b/>
                <w:sz w:val="26"/>
                <w:szCs w:val="26"/>
                <w:lang w:val="lv-LV"/>
              </w:rPr>
            </w:pPr>
            <w:r w:rsidRPr="005D2384"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sz w:val="26"/>
                <w:szCs w:val="26"/>
                <w:lang w:val="lv-LV"/>
              </w:rPr>
              <w:t>Sagatavošanas “Bitīte”</w:t>
            </w:r>
          </w:p>
          <w:p w:rsidR="00BB5470" w:rsidRDefault="00BB5470" w:rsidP="009500A6">
            <w:pPr>
              <w:jc w:val="both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Vecākā “Zaķītis”</w:t>
            </w:r>
          </w:p>
          <w:p w:rsidR="00BB5470" w:rsidRPr="005D2384" w:rsidRDefault="00BB5470" w:rsidP="009500A6">
            <w:pPr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2410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</w:p>
        </w:tc>
        <w:tc>
          <w:tcPr>
            <w:tcW w:w="2693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993366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552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color w:val="0000FF"/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</w:p>
        </w:tc>
        <w:tc>
          <w:tcPr>
            <w:tcW w:w="2835" w:type="dxa"/>
          </w:tcPr>
          <w:p w:rsidR="00BB5470" w:rsidRPr="009B0257" w:rsidRDefault="00BB5470" w:rsidP="009500A6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Integrētā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rotaļnodarbība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visas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dienas</w:t>
            </w:r>
            <w:proofErr w:type="spellEnd"/>
            <w:r w:rsidRPr="009B0257">
              <w:rPr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0257">
              <w:rPr>
                <w:b/>
                <w:sz w:val="20"/>
                <w:szCs w:val="20"/>
                <w:lang w:eastAsia="lv-LV"/>
              </w:rPr>
              <w:t>garumā</w:t>
            </w:r>
            <w:proofErr w:type="spellEnd"/>
          </w:p>
          <w:p w:rsidR="00BB5470" w:rsidRPr="007369F0" w:rsidRDefault="00BB5470" w:rsidP="009500A6">
            <w:pPr>
              <w:jc w:val="center"/>
              <w:rPr>
                <w:sz w:val="26"/>
                <w:szCs w:val="26"/>
                <w:lang w:val="lv-LV"/>
              </w:rPr>
            </w:pPr>
            <w:r w:rsidRPr="00ED78C6">
              <w:rPr>
                <w:rFonts w:eastAsia="Calibri"/>
                <w:b/>
                <w:color w:val="7030A0"/>
                <w:sz w:val="20"/>
                <w:szCs w:val="20"/>
                <w:lang w:val="lv-LV" w:eastAsia="en-US"/>
              </w:rPr>
              <w:t>Fiziskā izglītība un veselība</w:t>
            </w:r>
            <w:r w:rsidRPr="00ED78C6">
              <w:rPr>
                <w:color w:val="7030A0"/>
                <w:sz w:val="20"/>
                <w:szCs w:val="20"/>
                <w:lang w:val="lv-LV" w:eastAsia="lv-LV"/>
              </w:rPr>
              <w:t xml:space="preserve"> </w:t>
            </w:r>
          </w:p>
        </w:tc>
      </w:tr>
    </w:tbl>
    <w:p w:rsidR="00BB5470" w:rsidRPr="00ED78C6" w:rsidRDefault="00BB5470" w:rsidP="00BB5470">
      <w:pPr>
        <w:spacing w:after="200" w:line="276" w:lineRule="auto"/>
        <w:jc w:val="right"/>
        <w:rPr>
          <w:sz w:val="18"/>
          <w:szCs w:val="20"/>
          <w:lang w:val="lv-LV" w:eastAsia="lv-LV"/>
        </w:rPr>
      </w:pPr>
      <w:r w:rsidRPr="00360A67">
        <w:rPr>
          <w:b/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6"/>
          <w:szCs w:val="26"/>
          <w:lang w:val="lv-LV"/>
        </w:rPr>
        <w:t xml:space="preserve">                         </w:t>
      </w:r>
      <w:r w:rsidRPr="00ED78C6">
        <w:rPr>
          <w:sz w:val="18"/>
          <w:szCs w:val="20"/>
          <w:lang w:val="lv-LV" w:eastAsia="lv-LV"/>
        </w:rPr>
        <w:t xml:space="preserve">Sagatavoja: </w:t>
      </w:r>
      <w:proofErr w:type="spellStart"/>
      <w:r w:rsidRPr="00ED78C6">
        <w:rPr>
          <w:sz w:val="18"/>
          <w:szCs w:val="20"/>
          <w:lang w:val="lv-LV" w:eastAsia="lv-LV"/>
        </w:rPr>
        <w:t>izgl</w:t>
      </w:r>
      <w:proofErr w:type="spellEnd"/>
      <w:r w:rsidRPr="00ED78C6">
        <w:rPr>
          <w:sz w:val="18"/>
          <w:szCs w:val="20"/>
          <w:lang w:val="lv-LV" w:eastAsia="lv-LV"/>
        </w:rPr>
        <w:t xml:space="preserve">. metodiķe Vera </w:t>
      </w:r>
      <w:proofErr w:type="spellStart"/>
      <w:r w:rsidRPr="00ED78C6">
        <w:rPr>
          <w:sz w:val="18"/>
          <w:szCs w:val="20"/>
          <w:lang w:val="lv-LV" w:eastAsia="lv-LV"/>
        </w:rPr>
        <w:t>Jakovenko</w:t>
      </w:r>
      <w:proofErr w:type="spellEnd"/>
    </w:p>
    <w:p w:rsidR="00BB5470" w:rsidRDefault="00BB5470" w:rsidP="00BB5470">
      <w:pPr>
        <w:jc w:val="center"/>
        <w:rPr>
          <w:b/>
          <w:sz w:val="26"/>
          <w:szCs w:val="26"/>
          <w:lang w:val="lv-LV"/>
        </w:rPr>
      </w:pPr>
    </w:p>
    <w:p w:rsidR="00BB5470" w:rsidRDefault="00BB5470" w:rsidP="00BB5470">
      <w:pPr>
        <w:jc w:val="center"/>
        <w:rPr>
          <w:b/>
          <w:sz w:val="26"/>
          <w:szCs w:val="26"/>
          <w:lang w:val="lv-LV"/>
        </w:rPr>
      </w:pPr>
    </w:p>
    <w:p w:rsidR="009A1ED3" w:rsidRDefault="009A1ED3"/>
    <w:sectPr w:rsidR="009A1ED3" w:rsidSect="00BB5470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70"/>
    <w:rsid w:val="009A1ED3"/>
    <w:rsid w:val="00B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1</cp:revision>
  <dcterms:created xsi:type="dcterms:W3CDTF">2020-06-11T07:09:00Z</dcterms:created>
  <dcterms:modified xsi:type="dcterms:W3CDTF">2020-06-11T07:17:00Z</dcterms:modified>
</cp:coreProperties>
</file>